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8855" w14:textId="77777777" w:rsidR="00974739" w:rsidRPr="001A2100" w:rsidRDefault="00974739" w:rsidP="00974739">
      <w:pPr>
        <w:jc w:val="center"/>
        <w:rPr>
          <w:rFonts w:cs="Kalimati"/>
          <w:b/>
          <w:bCs/>
          <w:sz w:val="26"/>
          <w:szCs w:val="26"/>
          <w:u w:val="single"/>
        </w:rPr>
      </w:pPr>
      <w:r w:rsidRPr="001A2100">
        <w:rPr>
          <w:rFonts w:cs="Kalimati" w:hint="cs"/>
          <w:b/>
          <w:bCs/>
          <w:sz w:val="26"/>
          <w:szCs w:val="26"/>
          <w:u w:val="single"/>
          <w:cs/>
        </w:rPr>
        <w:t>चेकलिस्ट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"/>
        <w:gridCol w:w="7129"/>
        <w:gridCol w:w="1395"/>
      </w:tblGrid>
      <w:tr w:rsidR="00974739" w:rsidRPr="001A2100" w14:paraId="36230483" w14:textId="77777777" w:rsidTr="005D5727">
        <w:tc>
          <w:tcPr>
            <w:tcW w:w="719" w:type="dxa"/>
          </w:tcPr>
          <w:p w14:paraId="18ADE6D2" w14:textId="77777777" w:rsidR="00974739" w:rsidRPr="001A2100" w:rsidRDefault="00974739" w:rsidP="0021638A">
            <w:pPr>
              <w:rPr>
                <w:rFonts w:cs="Kalimati"/>
                <w:b/>
                <w:bCs/>
                <w:sz w:val="26"/>
                <w:szCs w:val="26"/>
              </w:rPr>
            </w:pPr>
            <w:r w:rsidRPr="001A2100">
              <w:rPr>
                <w:rFonts w:cs="Kalimati" w:hint="cs"/>
                <w:b/>
                <w:bCs/>
                <w:sz w:val="26"/>
                <w:szCs w:val="26"/>
                <w:cs/>
              </w:rPr>
              <w:t>क्र.स</w:t>
            </w:r>
          </w:p>
        </w:tc>
        <w:tc>
          <w:tcPr>
            <w:tcW w:w="7129" w:type="dxa"/>
          </w:tcPr>
          <w:p w14:paraId="627CB3C5" w14:textId="77777777" w:rsidR="00974739" w:rsidRPr="001A2100" w:rsidRDefault="00974739" w:rsidP="00974739">
            <w:pPr>
              <w:jc w:val="center"/>
              <w:rPr>
                <w:rFonts w:cs="Kalimati"/>
                <w:b/>
                <w:bCs/>
                <w:sz w:val="26"/>
                <w:szCs w:val="26"/>
                <w:cs/>
              </w:rPr>
            </w:pPr>
            <w:r w:rsidRPr="001A2100">
              <w:rPr>
                <w:rFonts w:cs="Kalimati" w:hint="cs"/>
                <w:b/>
                <w:bCs/>
                <w:sz w:val="26"/>
                <w:szCs w:val="26"/>
                <w:cs/>
              </w:rPr>
              <w:t>संलग्न कागजात</w:t>
            </w:r>
            <w:r w:rsidR="001A2100" w:rsidRPr="001A2100">
              <w:rPr>
                <w:rFonts w:cs="Kalimati" w:hint="cs"/>
                <w:b/>
                <w:bCs/>
                <w:sz w:val="26"/>
                <w:szCs w:val="26"/>
                <w:cs/>
              </w:rPr>
              <w:t>हरु</w:t>
            </w:r>
          </w:p>
        </w:tc>
        <w:tc>
          <w:tcPr>
            <w:tcW w:w="1395" w:type="dxa"/>
          </w:tcPr>
          <w:p w14:paraId="65097038" w14:textId="77777777" w:rsidR="00974739" w:rsidRPr="001A2100" w:rsidRDefault="00974739" w:rsidP="0021638A">
            <w:pPr>
              <w:rPr>
                <w:rFonts w:cs="Kalimati"/>
                <w:b/>
                <w:bCs/>
                <w:sz w:val="26"/>
                <w:szCs w:val="26"/>
              </w:rPr>
            </w:pPr>
            <w:r w:rsidRPr="001A2100">
              <w:rPr>
                <w:rFonts w:cs="Kalimati" w:hint="cs"/>
                <w:b/>
                <w:bCs/>
                <w:sz w:val="26"/>
                <w:szCs w:val="26"/>
                <w:cs/>
              </w:rPr>
              <w:t xml:space="preserve">पाना संख्या </w:t>
            </w:r>
          </w:p>
        </w:tc>
      </w:tr>
      <w:tr w:rsidR="00974739" w:rsidRPr="001A2100" w14:paraId="5D4B3FE6" w14:textId="77777777" w:rsidTr="005D5727">
        <w:tc>
          <w:tcPr>
            <w:tcW w:w="719" w:type="dxa"/>
          </w:tcPr>
          <w:p w14:paraId="7870EC34" w14:textId="77777777" w:rsidR="00974739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१</w:t>
            </w:r>
          </w:p>
        </w:tc>
        <w:tc>
          <w:tcPr>
            <w:tcW w:w="7129" w:type="dxa"/>
          </w:tcPr>
          <w:p w14:paraId="1F228632" w14:textId="77777777" w:rsidR="00974739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प्रस्ताव पेश गरिएको निवेदन (रु.१० को टिकट टाँस गरी)</w:t>
            </w:r>
          </w:p>
        </w:tc>
        <w:tc>
          <w:tcPr>
            <w:tcW w:w="1395" w:type="dxa"/>
          </w:tcPr>
          <w:p w14:paraId="0A82F705" w14:textId="77777777" w:rsidR="00974739" w:rsidRPr="001A2100" w:rsidRDefault="00974739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974739" w:rsidRPr="001A2100" w14:paraId="16DAFAA5" w14:textId="77777777" w:rsidTr="005D5727">
        <w:tc>
          <w:tcPr>
            <w:tcW w:w="719" w:type="dxa"/>
          </w:tcPr>
          <w:p w14:paraId="2ADF4687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२</w:t>
            </w:r>
          </w:p>
        </w:tc>
        <w:tc>
          <w:tcPr>
            <w:tcW w:w="7129" w:type="dxa"/>
          </w:tcPr>
          <w:p w14:paraId="52A17911" w14:textId="3DE1A98A" w:rsidR="00974739" w:rsidRPr="001A2100" w:rsidRDefault="001A2100" w:rsidP="0021638A">
            <w:pPr>
              <w:rPr>
                <w:rFonts w:cs="Kalimati" w:hint="cs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कार्यक्रम प्रस्ताव</w:t>
            </w:r>
            <w:r w:rsidR="005D5727">
              <w:rPr>
                <w:rFonts w:cs="Kalimati"/>
                <w:sz w:val="26"/>
                <w:szCs w:val="26"/>
              </w:rPr>
              <w:t xml:space="preserve"> </w:t>
            </w:r>
            <w:r w:rsidR="005D5727">
              <w:rPr>
                <w:rFonts w:cs="Kalimati" w:hint="cs"/>
                <w:sz w:val="26"/>
                <w:szCs w:val="26"/>
                <w:cs/>
              </w:rPr>
              <w:t xml:space="preserve">(प्रत्येक पानामा संस्थाको छाप र हस्ताक्षर सहित) </w:t>
            </w:r>
          </w:p>
        </w:tc>
        <w:tc>
          <w:tcPr>
            <w:tcW w:w="1395" w:type="dxa"/>
          </w:tcPr>
          <w:p w14:paraId="17AE5AB8" w14:textId="77777777" w:rsidR="00974739" w:rsidRPr="001A2100" w:rsidRDefault="00974739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13BC1C16" w14:textId="77777777" w:rsidTr="005D5727">
        <w:tc>
          <w:tcPr>
            <w:tcW w:w="719" w:type="dxa"/>
          </w:tcPr>
          <w:p w14:paraId="69CE4F73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३</w:t>
            </w:r>
          </w:p>
        </w:tc>
        <w:tc>
          <w:tcPr>
            <w:tcW w:w="7129" w:type="dxa"/>
          </w:tcPr>
          <w:p w14:paraId="2ACAE1DE" w14:textId="77777777" w:rsidR="001A2100" w:rsidRPr="001A2100" w:rsidRDefault="001A2100" w:rsidP="001A2100">
            <w:pPr>
              <w:jc w:val="both"/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 xml:space="preserve">नविकरण सहितको संस्था दर्ता प्रमाणपत्र </w:t>
            </w:r>
          </w:p>
        </w:tc>
        <w:tc>
          <w:tcPr>
            <w:tcW w:w="1395" w:type="dxa"/>
          </w:tcPr>
          <w:p w14:paraId="4447DB7D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4507F3BA" w14:textId="77777777" w:rsidTr="005D5727">
        <w:tc>
          <w:tcPr>
            <w:tcW w:w="719" w:type="dxa"/>
          </w:tcPr>
          <w:p w14:paraId="328E2B05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४</w:t>
            </w:r>
          </w:p>
        </w:tc>
        <w:tc>
          <w:tcPr>
            <w:tcW w:w="7129" w:type="dxa"/>
          </w:tcPr>
          <w:p w14:paraId="13152D0B" w14:textId="77777777" w:rsidR="001A2100" w:rsidRPr="001A2100" w:rsidRDefault="001A2100" w:rsidP="001A2100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ascii="Times New Roman" w:hAnsi="Times New Roman" w:cs="Kalimati"/>
                <w:sz w:val="26"/>
                <w:szCs w:val="26"/>
                <w:cs/>
              </w:rPr>
              <w:t>PAN/VAT</w:t>
            </w:r>
            <w:r w:rsidRPr="001A2100">
              <w:rPr>
                <w:rFonts w:cs="Kalimati" w:hint="cs"/>
                <w:sz w:val="26"/>
                <w:szCs w:val="26"/>
                <w:cs/>
              </w:rPr>
              <w:t xml:space="preserve"> दर्ता प्रमाणपत्र</w:t>
            </w:r>
          </w:p>
        </w:tc>
        <w:tc>
          <w:tcPr>
            <w:tcW w:w="1395" w:type="dxa"/>
          </w:tcPr>
          <w:p w14:paraId="2E6DCAC0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10A5B8B7" w14:textId="77777777" w:rsidTr="005D5727">
        <w:tc>
          <w:tcPr>
            <w:tcW w:w="719" w:type="dxa"/>
          </w:tcPr>
          <w:p w14:paraId="5D1E0773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५</w:t>
            </w:r>
          </w:p>
        </w:tc>
        <w:tc>
          <w:tcPr>
            <w:tcW w:w="7129" w:type="dxa"/>
          </w:tcPr>
          <w:p w14:paraId="6410C1A8" w14:textId="4B6CA42C" w:rsidR="001A2100" w:rsidRPr="001A2100" w:rsidRDefault="001A2100" w:rsidP="001A2100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आ.ब २०७</w:t>
            </w:r>
            <w:r w:rsidR="00B66E1D">
              <w:rPr>
                <w:rFonts w:cs="Kalimati" w:hint="cs"/>
                <w:sz w:val="26"/>
                <w:szCs w:val="26"/>
                <w:cs/>
              </w:rPr>
              <w:t>९</w:t>
            </w:r>
            <w:r w:rsidR="005D5727">
              <w:rPr>
                <w:rFonts w:cs="Kalimati" w:hint="cs"/>
                <w:sz w:val="26"/>
                <w:szCs w:val="26"/>
                <w:cs/>
              </w:rPr>
              <w:t>/८०</w:t>
            </w:r>
            <w:r w:rsidRPr="001A2100">
              <w:rPr>
                <w:rFonts w:cs="Kalimati" w:hint="cs"/>
                <w:sz w:val="26"/>
                <w:szCs w:val="26"/>
                <w:cs/>
              </w:rPr>
              <w:t xml:space="preserve"> को कर चुक्ता प्रमाणपत्र</w:t>
            </w:r>
          </w:p>
        </w:tc>
        <w:tc>
          <w:tcPr>
            <w:tcW w:w="1395" w:type="dxa"/>
          </w:tcPr>
          <w:p w14:paraId="71E24609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5B60BC32" w14:textId="77777777" w:rsidTr="005D5727">
        <w:tc>
          <w:tcPr>
            <w:tcW w:w="719" w:type="dxa"/>
          </w:tcPr>
          <w:p w14:paraId="40ABF842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६</w:t>
            </w:r>
          </w:p>
        </w:tc>
        <w:tc>
          <w:tcPr>
            <w:tcW w:w="7129" w:type="dxa"/>
          </w:tcPr>
          <w:p w14:paraId="205FC329" w14:textId="770FD40F" w:rsidR="001A2100" w:rsidRPr="001A2100" w:rsidRDefault="001A2100" w:rsidP="001A2100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 xml:space="preserve">आ.ब </w:t>
            </w:r>
            <w:r w:rsidR="005D5727" w:rsidRPr="001A2100">
              <w:rPr>
                <w:rFonts w:cs="Kalimati" w:hint="cs"/>
                <w:sz w:val="26"/>
                <w:szCs w:val="26"/>
                <w:cs/>
              </w:rPr>
              <w:t>२०७</w:t>
            </w:r>
            <w:r w:rsidR="005D5727">
              <w:rPr>
                <w:rFonts w:cs="Kalimati" w:hint="cs"/>
                <w:sz w:val="26"/>
                <w:szCs w:val="26"/>
                <w:cs/>
              </w:rPr>
              <w:t>९/८०</w:t>
            </w:r>
            <w:r w:rsidR="005D5727" w:rsidRPr="001A2100"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Pr="001A2100">
              <w:rPr>
                <w:rFonts w:cs="Kalimati" w:hint="cs"/>
                <w:sz w:val="26"/>
                <w:szCs w:val="26"/>
                <w:cs/>
              </w:rPr>
              <w:t>को वार्षिक लेखा परीक्षण प्रतिवेदन</w:t>
            </w:r>
          </w:p>
        </w:tc>
        <w:tc>
          <w:tcPr>
            <w:tcW w:w="1395" w:type="dxa"/>
          </w:tcPr>
          <w:p w14:paraId="14CEC4CD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1D4ED333" w14:textId="77777777" w:rsidTr="005D5727">
        <w:tc>
          <w:tcPr>
            <w:tcW w:w="719" w:type="dxa"/>
          </w:tcPr>
          <w:p w14:paraId="2920AE32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७</w:t>
            </w:r>
          </w:p>
        </w:tc>
        <w:tc>
          <w:tcPr>
            <w:tcW w:w="7129" w:type="dxa"/>
          </w:tcPr>
          <w:p w14:paraId="65C77A72" w14:textId="1E0AE0E2" w:rsidR="001A2100" w:rsidRPr="001A2100" w:rsidRDefault="001A2100" w:rsidP="001A2100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 xml:space="preserve">प्रस्ताव पेश गर्ने सम्बन्धी </w:t>
            </w:r>
            <w:r w:rsidR="00C13659">
              <w:rPr>
                <w:rFonts w:cs="Kalimati" w:hint="cs"/>
                <w:sz w:val="26"/>
                <w:szCs w:val="26"/>
                <w:cs/>
              </w:rPr>
              <w:t>संस्था</w:t>
            </w:r>
            <w:r w:rsidRPr="001A2100">
              <w:rPr>
                <w:rFonts w:cs="Kalimati" w:hint="cs"/>
                <w:sz w:val="26"/>
                <w:szCs w:val="26"/>
                <w:cs/>
              </w:rPr>
              <w:t>को बैठकको निर्णय</w:t>
            </w:r>
          </w:p>
        </w:tc>
        <w:tc>
          <w:tcPr>
            <w:tcW w:w="1395" w:type="dxa"/>
          </w:tcPr>
          <w:p w14:paraId="30B14FCA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56138DC5" w14:textId="77777777" w:rsidTr="005D5727">
        <w:tc>
          <w:tcPr>
            <w:tcW w:w="719" w:type="dxa"/>
          </w:tcPr>
          <w:p w14:paraId="740904B2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८</w:t>
            </w:r>
          </w:p>
        </w:tc>
        <w:tc>
          <w:tcPr>
            <w:tcW w:w="7129" w:type="dxa"/>
          </w:tcPr>
          <w:p w14:paraId="19061136" w14:textId="77777777" w:rsidR="001A2100" w:rsidRPr="001A2100" w:rsidRDefault="001A2100" w:rsidP="001A2100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नागरिकता प्रमाण पत्रको प्रतिलिपी</w:t>
            </w:r>
          </w:p>
        </w:tc>
        <w:tc>
          <w:tcPr>
            <w:tcW w:w="1395" w:type="dxa"/>
          </w:tcPr>
          <w:p w14:paraId="18CEF181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28524389" w14:textId="77777777" w:rsidTr="005D5727">
        <w:tc>
          <w:tcPr>
            <w:tcW w:w="719" w:type="dxa"/>
          </w:tcPr>
          <w:p w14:paraId="4732A957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९</w:t>
            </w:r>
          </w:p>
        </w:tc>
        <w:tc>
          <w:tcPr>
            <w:tcW w:w="7129" w:type="dxa"/>
          </w:tcPr>
          <w:p w14:paraId="7D974239" w14:textId="77777777" w:rsidR="001A2100" w:rsidRPr="001A2100" w:rsidRDefault="001A2100" w:rsidP="007A57F4">
            <w:pPr>
              <w:jc w:val="both"/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संरचना निर्माण गरिने जग्गाको स्पष्ट कित्ता खुल्ने नापी नक्सा र लालपुर्जाको प्रतिलिपी</w:t>
            </w:r>
            <w:r w:rsidRPr="001A2100">
              <w:rPr>
                <w:rFonts w:cs="Kalimati"/>
                <w:sz w:val="26"/>
                <w:szCs w:val="26"/>
              </w:rPr>
              <w:t xml:space="preserve"> </w:t>
            </w:r>
            <w:r w:rsidRPr="001A2100">
              <w:rPr>
                <w:rFonts w:cs="Kalimati" w:hint="cs"/>
                <w:sz w:val="26"/>
                <w:szCs w:val="26"/>
                <w:cs/>
              </w:rPr>
              <w:t>।</w:t>
            </w:r>
          </w:p>
        </w:tc>
        <w:tc>
          <w:tcPr>
            <w:tcW w:w="1395" w:type="dxa"/>
          </w:tcPr>
          <w:p w14:paraId="2ED479D2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749925CC" w14:textId="77777777" w:rsidTr="005D5727">
        <w:tc>
          <w:tcPr>
            <w:tcW w:w="719" w:type="dxa"/>
          </w:tcPr>
          <w:p w14:paraId="76F594DD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१०</w:t>
            </w:r>
          </w:p>
        </w:tc>
        <w:tc>
          <w:tcPr>
            <w:tcW w:w="7129" w:type="dxa"/>
          </w:tcPr>
          <w:p w14:paraId="465CE808" w14:textId="77777777" w:rsidR="001A2100" w:rsidRPr="001A2100" w:rsidRDefault="001A2100" w:rsidP="007A57F4">
            <w:pPr>
              <w:jc w:val="both"/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जग्गा भाडामा लिई कार्यक्रम संचालन गर्ने भएमा जग्गा करार सम्झौताको प्रमाणित प्रतिलिपी।</w:t>
            </w:r>
          </w:p>
        </w:tc>
        <w:tc>
          <w:tcPr>
            <w:tcW w:w="1395" w:type="dxa"/>
          </w:tcPr>
          <w:p w14:paraId="753E5D95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1487EEAF" w14:textId="77777777" w:rsidTr="005D5727">
        <w:tc>
          <w:tcPr>
            <w:tcW w:w="719" w:type="dxa"/>
          </w:tcPr>
          <w:p w14:paraId="324BE8F0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११</w:t>
            </w:r>
          </w:p>
        </w:tc>
        <w:tc>
          <w:tcPr>
            <w:tcW w:w="7129" w:type="dxa"/>
          </w:tcPr>
          <w:p w14:paraId="25341355" w14:textId="77777777" w:rsidR="001A2100" w:rsidRPr="001A2100" w:rsidRDefault="001A2100" w:rsidP="007A57F4">
            <w:pPr>
              <w:jc w:val="both"/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कृषि ज्ञान केन्द्रको सिफारिस पत्र</w:t>
            </w:r>
          </w:p>
        </w:tc>
        <w:tc>
          <w:tcPr>
            <w:tcW w:w="1395" w:type="dxa"/>
          </w:tcPr>
          <w:p w14:paraId="59D67D0B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2CB91E31" w14:textId="77777777" w:rsidTr="005D5727">
        <w:tc>
          <w:tcPr>
            <w:tcW w:w="719" w:type="dxa"/>
          </w:tcPr>
          <w:p w14:paraId="3DDC6154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१२</w:t>
            </w:r>
          </w:p>
        </w:tc>
        <w:tc>
          <w:tcPr>
            <w:tcW w:w="7129" w:type="dxa"/>
          </w:tcPr>
          <w:p w14:paraId="4A8E9E5E" w14:textId="77777777" w:rsidR="001A2100" w:rsidRPr="001A2100" w:rsidRDefault="001A2100" w:rsidP="007A57F4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सम्बन्धित पालिका/वडाको सिफारिस पत्र</w:t>
            </w:r>
          </w:p>
        </w:tc>
        <w:tc>
          <w:tcPr>
            <w:tcW w:w="1395" w:type="dxa"/>
          </w:tcPr>
          <w:p w14:paraId="5C5E6798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4CACC73E" w14:textId="77777777" w:rsidTr="005D5727">
        <w:tc>
          <w:tcPr>
            <w:tcW w:w="719" w:type="dxa"/>
          </w:tcPr>
          <w:p w14:paraId="54C80DD3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१३</w:t>
            </w:r>
          </w:p>
        </w:tc>
        <w:tc>
          <w:tcPr>
            <w:tcW w:w="7129" w:type="dxa"/>
          </w:tcPr>
          <w:p w14:paraId="19C73132" w14:textId="77777777" w:rsidR="001A2100" w:rsidRPr="001A2100" w:rsidRDefault="001A2100" w:rsidP="007A57F4">
            <w:pPr>
              <w:jc w:val="both"/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विगतका आ.ब. मा सरकारी निकायबाट अनुदान लिए/नलिएको स्वघोषणा पत्र।</w:t>
            </w:r>
          </w:p>
        </w:tc>
        <w:tc>
          <w:tcPr>
            <w:tcW w:w="1395" w:type="dxa"/>
          </w:tcPr>
          <w:p w14:paraId="09B700F7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  <w:tr w:rsidR="00127381" w:rsidRPr="001A2100" w14:paraId="607D93F0" w14:textId="77777777" w:rsidTr="005D5727">
        <w:tc>
          <w:tcPr>
            <w:tcW w:w="719" w:type="dxa"/>
          </w:tcPr>
          <w:p w14:paraId="3D062ED2" w14:textId="07E84185" w:rsidR="00127381" w:rsidRPr="001A2100" w:rsidRDefault="00127381" w:rsidP="00127381">
            <w:pPr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१४</w:t>
            </w:r>
          </w:p>
        </w:tc>
        <w:tc>
          <w:tcPr>
            <w:tcW w:w="7129" w:type="dxa"/>
          </w:tcPr>
          <w:p w14:paraId="313F0548" w14:textId="71A61D99" w:rsidR="00127381" w:rsidRPr="001A2100" w:rsidRDefault="00127381" w:rsidP="00127381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 xml:space="preserve">प्रतिबद्दता पत्र </w:t>
            </w:r>
          </w:p>
        </w:tc>
        <w:tc>
          <w:tcPr>
            <w:tcW w:w="1395" w:type="dxa"/>
          </w:tcPr>
          <w:p w14:paraId="59BA7093" w14:textId="77777777" w:rsidR="00127381" w:rsidRPr="001A2100" w:rsidRDefault="00127381" w:rsidP="00127381">
            <w:pPr>
              <w:rPr>
                <w:rFonts w:cs="Kalimati"/>
                <w:sz w:val="26"/>
                <w:szCs w:val="26"/>
              </w:rPr>
            </w:pPr>
          </w:p>
        </w:tc>
      </w:tr>
      <w:tr w:rsidR="00127381" w:rsidRPr="001A2100" w14:paraId="3AA03D15" w14:textId="77777777" w:rsidTr="005D5727">
        <w:tc>
          <w:tcPr>
            <w:tcW w:w="719" w:type="dxa"/>
          </w:tcPr>
          <w:p w14:paraId="1B646241" w14:textId="77EDDE51" w:rsidR="00127381" w:rsidRPr="001A2100" w:rsidRDefault="00127381" w:rsidP="00127381">
            <w:pPr>
              <w:rPr>
                <w:rFonts w:cs="Kalimati"/>
                <w:sz w:val="26"/>
                <w:szCs w:val="26"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१५</w:t>
            </w:r>
          </w:p>
        </w:tc>
        <w:tc>
          <w:tcPr>
            <w:tcW w:w="7129" w:type="dxa"/>
          </w:tcPr>
          <w:p w14:paraId="751A0B16" w14:textId="77777777" w:rsidR="00127381" w:rsidRPr="001A2100" w:rsidRDefault="00127381" w:rsidP="00127381">
            <w:pPr>
              <w:jc w:val="both"/>
              <w:rPr>
                <w:rFonts w:cs="Kalimati"/>
                <w:sz w:val="26"/>
                <w:szCs w:val="26"/>
                <w:cs/>
              </w:rPr>
            </w:pPr>
            <w:r w:rsidRPr="001A2100">
              <w:rPr>
                <w:rFonts w:cs="Kalimati" w:hint="cs"/>
                <w:sz w:val="26"/>
                <w:szCs w:val="26"/>
                <w:cs/>
              </w:rPr>
              <w:t>हाल संचालित क्रियाकलाप झल्किने फोटोहरु</w:t>
            </w:r>
          </w:p>
        </w:tc>
        <w:tc>
          <w:tcPr>
            <w:tcW w:w="1395" w:type="dxa"/>
          </w:tcPr>
          <w:p w14:paraId="03284308" w14:textId="77777777" w:rsidR="00127381" w:rsidRPr="001A2100" w:rsidRDefault="00127381" w:rsidP="00127381">
            <w:pPr>
              <w:rPr>
                <w:rFonts w:cs="Kalimati"/>
                <w:sz w:val="26"/>
                <w:szCs w:val="26"/>
              </w:rPr>
            </w:pPr>
          </w:p>
        </w:tc>
      </w:tr>
      <w:tr w:rsidR="001A2100" w:rsidRPr="001A2100" w14:paraId="270678AA" w14:textId="77777777" w:rsidTr="005D5727">
        <w:tc>
          <w:tcPr>
            <w:tcW w:w="719" w:type="dxa"/>
          </w:tcPr>
          <w:p w14:paraId="30542ACB" w14:textId="1350A335" w:rsidR="001A2100" w:rsidRPr="001A2100" w:rsidRDefault="00127381" w:rsidP="0021638A">
            <w:pPr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१६</w:t>
            </w:r>
          </w:p>
        </w:tc>
        <w:tc>
          <w:tcPr>
            <w:tcW w:w="7129" w:type="dxa"/>
          </w:tcPr>
          <w:p w14:paraId="27FA8843" w14:textId="22620057" w:rsidR="001A2100" w:rsidRPr="001A2100" w:rsidRDefault="001A2100" w:rsidP="007A57F4">
            <w:pPr>
              <w:jc w:val="both"/>
              <w:rPr>
                <w:rFonts w:cs="Kalimati"/>
                <w:sz w:val="26"/>
                <w:szCs w:val="26"/>
                <w:cs/>
              </w:rPr>
            </w:pPr>
          </w:p>
        </w:tc>
        <w:tc>
          <w:tcPr>
            <w:tcW w:w="1395" w:type="dxa"/>
          </w:tcPr>
          <w:p w14:paraId="514A3600" w14:textId="77777777" w:rsidR="001A2100" w:rsidRPr="001A2100" w:rsidRDefault="001A2100" w:rsidP="0021638A">
            <w:pPr>
              <w:rPr>
                <w:rFonts w:cs="Kalimati"/>
                <w:sz w:val="26"/>
                <w:szCs w:val="26"/>
              </w:rPr>
            </w:pPr>
          </w:p>
        </w:tc>
      </w:tr>
    </w:tbl>
    <w:p w14:paraId="589BC369" w14:textId="77777777" w:rsidR="007B66A0" w:rsidRDefault="007B66A0" w:rsidP="0055419C">
      <w:pPr>
        <w:spacing w:after="0" w:line="240" w:lineRule="auto"/>
        <w:jc w:val="both"/>
        <w:rPr>
          <w:rFonts w:ascii="Preeti" w:eastAsia="Times New Roman" w:hAnsi="Preeti" w:cs="Kalimati"/>
          <w:b/>
          <w:bCs/>
          <w:sz w:val="24"/>
          <w:szCs w:val="24"/>
          <w:u w:val="single"/>
        </w:rPr>
      </w:pPr>
    </w:p>
    <w:p w14:paraId="6AA4875B" w14:textId="77777777" w:rsidR="0055419C" w:rsidRDefault="0055419C" w:rsidP="0055419C">
      <w:pPr>
        <w:spacing w:after="0" w:line="240" w:lineRule="auto"/>
        <w:jc w:val="both"/>
        <w:rPr>
          <w:rFonts w:ascii="Preeti" w:eastAsia="Times New Roman" w:hAnsi="Preeti" w:cs="Kalimati"/>
          <w:sz w:val="24"/>
          <w:szCs w:val="24"/>
        </w:rPr>
      </w:pPr>
      <w:r>
        <w:rPr>
          <w:rFonts w:ascii="Preeti" w:eastAsia="Times New Roman" w:hAnsi="Preeti" w:cs="Kalimati" w:hint="cs"/>
          <w:b/>
          <w:bCs/>
          <w:sz w:val="24"/>
          <w:szCs w:val="24"/>
          <w:u w:val="single"/>
          <w:cs/>
        </w:rPr>
        <w:t>नोट:</w:t>
      </w:r>
      <w:r>
        <w:rPr>
          <w:rFonts w:ascii="Preeti" w:eastAsia="Times New Roman" w:hAnsi="Preeti" w:cs="Kalimati" w:hint="cs"/>
          <w:sz w:val="24"/>
          <w:szCs w:val="24"/>
          <w:cs/>
        </w:rPr>
        <w:t xml:space="preserve"> १. प्रतिलिपिको पछाडी संस्थाको छाप र आधिकारिक व्यक्तिको हस्तक्षर हुनुपर्नेछ।</w:t>
      </w:r>
    </w:p>
    <w:p w14:paraId="44E9A3B2" w14:textId="77777777" w:rsidR="00974739" w:rsidRPr="001A2100" w:rsidRDefault="00974739">
      <w:pPr>
        <w:rPr>
          <w:rFonts w:cs="Kalimati"/>
          <w:b/>
          <w:bCs/>
          <w:sz w:val="26"/>
          <w:szCs w:val="26"/>
          <w:u w:val="single"/>
        </w:rPr>
      </w:pPr>
    </w:p>
    <w:sectPr w:rsidR="00974739" w:rsidRPr="001A2100" w:rsidSect="0097473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4858"/>
    <w:multiLevelType w:val="hybridMultilevel"/>
    <w:tmpl w:val="1E7002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F0F"/>
    <w:rsid w:val="00127381"/>
    <w:rsid w:val="001A2100"/>
    <w:rsid w:val="0055419C"/>
    <w:rsid w:val="005D5727"/>
    <w:rsid w:val="007A4387"/>
    <w:rsid w:val="007B34E3"/>
    <w:rsid w:val="007B66A0"/>
    <w:rsid w:val="00901830"/>
    <w:rsid w:val="00974739"/>
    <w:rsid w:val="00B66E1D"/>
    <w:rsid w:val="00C13659"/>
    <w:rsid w:val="00C80F0F"/>
    <w:rsid w:val="00E1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83E6"/>
  <w15:docId w15:val="{352AA50B-FC53-44D3-8801-57E7ACF5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2021-11-23T05:59:00Z</dcterms:created>
  <dcterms:modified xsi:type="dcterms:W3CDTF">2023-08-25T04:30:00Z</dcterms:modified>
</cp:coreProperties>
</file>